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E23479" w14:textId="644684B3" w:rsidR="003632EB" w:rsidRPr="003632EB" w:rsidRDefault="003632EB" w:rsidP="003632EB">
      <w:pPr>
        <w:pStyle w:val="Corpodetexto"/>
        <w:spacing w:before="100" w:beforeAutospacing="1" w:line="480" w:lineRule="auto"/>
        <w:rPr>
          <w:rFonts w:ascii="Times New Roman" w:hAnsi="Times New Roman"/>
          <w:b/>
          <w:bCs/>
          <w:color w:val="1C1D1E"/>
          <w:szCs w:val="24"/>
          <w:shd w:val="clear" w:color="auto" w:fill="FFFFFF"/>
        </w:rPr>
      </w:pPr>
      <w:r w:rsidRPr="003632EB">
        <w:rPr>
          <w:rFonts w:ascii="Times New Roman" w:hAnsi="Times New Roman"/>
          <w:b/>
          <w:bCs/>
          <w:color w:val="1C1D1E"/>
          <w:szCs w:val="24"/>
          <w:shd w:val="clear" w:color="auto" w:fill="FFFFFF"/>
        </w:rPr>
        <w:t>Conflict of interest statemen</w:t>
      </w:r>
      <w:r w:rsidRPr="003632EB">
        <w:rPr>
          <w:rFonts w:ascii="Times New Roman" w:hAnsi="Times New Roman"/>
          <w:b/>
          <w:bCs/>
          <w:color w:val="1C1D1E"/>
          <w:szCs w:val="24"/>
          <w:shd w:val="clear" w:color="auto" w:fill="FFFFFF"/>
        </w:rPr>
        <w:t>t</w:t>
      </w:r>
    </w:p>
    <w:p w14:paraId="70E35648" w14:textId="77777777" w:rsidR="003632EB" w:rsidRPr="003632EB" w:rsidRDefault="003632EB" w:rsidP="003632EB">
      <w:pPr>
        <w:pStyle w:val="Corpodetexto"/>
        <w:spacing w:before="100" w:beforeAutospacing="1" w:line="480" w:lineRule="auto"/>
        <w:rPr>
          <w:rFonts w:ascii="Times New Roman" w:hAnsi="Times New Roman"/>
          <w:color w:val="1C1D1E"/>
          <w:szCs w:val="24"/>
          <w:shd w:val="clear" w:color="auto" w:fill="FFFFFF"/>
        </w:rPr>
      </w:pPr>
    </w:p>
    <w:p w14:paraId="611E761D" w14:textId="5C71FD0B" w:rsidR="003632EB" w:rsidRDefault="003632EB" w:rsidP="003632EB">
      <w:pPr>
        <w:pStyle w:val="Corpodetexto"/>
        <w:spacing w:before="100" w:beforeAutospacing="1" w:line="480" w:lineRule="auto"/>
        <w:rPr>
          <w:rFonts w:ascii="Times New Roman" w:hAnsi="Times New Roman"/>
        </w:rPr>
      </w:pPr>
      <w:r w:rsidRPr="003632EB">
        <w:rPr>
          <w:rFonts w:ascii="Times New Roman" w:hAnsi="Times New Roman"/>
          <w:szCs w:val="24"/>
        </w:rPr>
        <w:t>T</w:t>
      </w:r>
      <w:r w:rsidRPr="003632EB">
        <w:rPr>
          <w:rFonts w:ascii="Times New Roman" w:hAnsi="Times New Roman"/>
          <w:szCs w:val="24"/>
        </w:rPr>
        <w:t>he author</w:t>
      </w:r>
      <w:r>
        <w:rPr>
          <w:rFonts w:ascii="Times New Roman" w:hAnsi="Times New Roman"/>
          <w:szCs w:val="24"/>
        </w:rPr>
        <w:t xml:space="preserve"> VOC</w:t>
      </w:r>
      <w:r>
        <w:rPr>
          <w:rFonts w:ascii="Times New Roman" w:hAnsi="Times New Roman"/>
        </w:rPr>
        <w:t xml:space="preserve"> has conflicts of interest and is also speaker at the laboratories Mustela and Johnson &amp; Johnson and participate in clinical research with the company Sanofi-Genzyme. PVR, RD, RCA, ACSC and MAPM has no conflict of interest.</w:t>
      </w:r>
    </w:p>
    <w:p w14:paraId="0EE66630" w14:textId="4017838C" w:rsidR="00BD0AF6" w:rsidRPr="00BD0AF6" w:rsidRDefault="00BD0AF6" w:rsidP="00BD0AF6">
      <w:pPr>
        <w:pStyle w:val="NormalWeb"/>
        <w:spacing w:line="360" w:lineRule="auto"/>
        <w:ind w:firstLine="708"/>
        <w:rPr>
          <w:lang w:val="en-US"/>
        </w:rPr>
      </w:pPr>
    </w:p>
    <w:p w14:paraId="37EB01D3" w14:textId="5225A286" w:rsidR="00BD0AF6" w:rsidRPr="00BD0AF6" w:rsidRDefault="00BD0AF6" w:rsidP="00BD0AF6">
      <w:pPr>
        <w:pStyle w:val="NormalWeb"/>
        <w:spacing w:line="360" w:lineRule="auto"/>
        <w:ind w:firstLine="708"/>
        <w:rPr>
          <w:lang w:val="en-US"/>
        </w:rPr>
      </w:pPr>
      <w:r w:rsidRPr="00BD0AF6">
        <w:rPr>
          <w:noProof/>
        </w:rPr>
        <w:drawing>
          <wp:anchor distT="0" distB="0" distL="114300" distR="114300" simplePos="0" relativeHeight="251659264" behindDoc="0" locked="0" layoutInCell="1" allowOverlap="1" wp14:anchorId="5D2927BD" wp14:editId="0F539B5C">
            <wp:simplePos x="0" y="0"/>
            <wp:positionH relativeFrom="column">
              <wp:posOffset>3698875</wp:posOffset>
            </wp:positionH>
            <wp:positionV relativeFrom="paragraph">
              <wp:posOffset>366395</wp:posOffset>
            </wp:positionV>
            <wp:extent cx="2038985" cy="330200"/>
            <wp:effectExtent l="0" t="0" r="0" b="0"/>
            <wp:wrapThrough wrapText="bothSides">
              <wp:wrapPolygon edited="0">
                <wp:start x="0" y="0"/>
                <wp:lineTo x="0" y="19938"/>
                <wp:lineTo x="21391" y="19938"/>
                <wp:lineTo x="21391" y="0"/>
                <wp:lineTo x="0" y="0"/>
              </wp:wrapPolygon>
            </wp:wrapThrough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985" cy="33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D0AF6">
        <w:rPr>
          <w:lang w:val="en-US"/>
        </w:rPr>
        <w:t xml:space="preserve"> </w:t>
      </w:r>
    </w:p>
    <w:p w14:paraId="4DB1D2F1" w14:textId="77777777" w:rsidR="00BD0AF6" w:rsidRPr="00BD0AF6" w:rsidRDefault="00BD0AF6" w:rsidP="00BD0AF6">
      <w:pPr>
        <w:pStyle w:val="NormalWeb"/>
        <w:rPr>
          <w:lang w:val="en-US"/>
        </w:rPr>
      </w:pPr>
    </w:p>
    <w:p w14:paraId="39F658D8" w14:textId="1330576E" w:rsidR="00BD0AF6" w:rsidRPr="00BD0AF6" w:rsidRDefault="00BD0AF6" w:rsidP="00BD0AF6">
      <w:pPr>
        <w:pStyle w:val="NormalWeb"/>
        <w:jc w:val="right"/>
      </w:pPr>
      <w:r w:rsidRPr="00BD0AF6">
        <w:t>V</w:t>
      </w:r>
      <w:r w:rsidR="001B523D">
        <w:t>â</w:t>
      </w:r>
      <w:r w:rsidRPr="00BD0AF6">
        <w:t xml:space="preserve">nia Oliveira de Carvalho </w:t>
      </w:r>
    </w:p>
    <w:p w14:paraId="3828302B" w14:textId="548C5851" w:rsidR="00BD0AF6" w:rsidRPr="00BD0AF6" w:rsidRDefault="00BD0AF6" w:rsidP="00BD0AF6">
      <w:pPr>
        <w:pStyle w:val="NormalWeb"/>
        <w:jc w:val="right"/>
      </w:pPr>
      <w:proofErr w:type="spellStart"/>
      <w:r w:rsidRPr="00BD0AF6">
        <w:t>Brazil</w:t>
      </w:r>
      <w:proofErr w:type="spellEnd"/>
      <w:r w:rsidRPr="00BD0AF6">
        <w:t xml:space="preserve">, </w:t>
      </w:r>
      <w:r w:rsidR="003632EB">
        <w:t>07</w:t>
      </w:r>
      <w:r w:rsidRPr="00BD0AF6">
        <w:t>/0</w:t>
      </w:r>
      <w:r w:rsidR="003632EB">
        <w:t>8</w:t>
      </w:r>
      <w:r w:rsidRPr="00BD0AF6">
        <w:t>/2022</w:t>
      </w:r>
    </w:p>
    <w:p w14:paraId="7E6935F1" w14:textId="77777777" w:rsidR="00AE7AD2" w:rsidRPr="00BD0AF6" w:rsidRDefault="00AE7AD2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AE7AD2" w:rsidRPr="00BD0AF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7F4A"/>
    <w:rsid w:val="00137F4A"/>
    <w:rsid w:val="001B523D"/>
    <w:rsid w:val="003632EB"/>
    <w:rsid w:val="00562778"/>
    <w:rsid w:val="00635D33"/>
    <w:rsid w:val="0080014F"/>
    <w:rsid w:val="00912989"/>
    <w:rsid w:val="00982413"/>
    <w:rsid w:val="00AE7AD2"/>
    <w:rsid w:val="00BD0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31763"/>
  <w15:docId w15:val="{32AAF8B8-5AF9-44E3-9E09-3AE2BB88E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_trad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37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orpodetexto">
    <w:name w:val="Body Text"/>
    <w:basedOn w:val="Normal"/>
    <w:link w:val="CorpodetextoChar"/>
    <w:rsid w:val="00AE7AD2"/>
    <w:pPr>
      <w:spacing w:after="0" w:line="360" w:lineRule="auto"/>
      <w:ind w:firstLine="709"/>
      <w:jc w:val="both"/>
    </w:pPr>
    <w:rPr>
      <w:rFonts w:ascii="Arial" w:eastAsia="Times New Roman" w:hAnsi="Arial" w:cs="Times New Roman"/>
      <w:sz w:val="24"/>
      <w:szCs w:val="20"/>
      <w:lang w:val="en-US" w:eastAsia="pt-BR"/>
    </w:rPr>
  </w:style>
  <w:style w:type="character" w:customStyle="1" w:styleId="CorpodetextoChar">
    <w:name w:val="Corpo de texto Char"/>
    <w:basedOn w:val="Fontepargpadro"/>
    <w:link w:val="Corpodetexto"/>
    <w:rsid w:val="00AE7AD2"/>
    <w:rPr>
      <w:rFonts w:ascii="Arial" w:eastAsia="Times New Roman" w:hAnsi="Arial" w:cs="Times New Roman"/>
      <w:sz w:val="24"/>
      <w:szCs w:val="20"/>
      <w:lang w:val="en-US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18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2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50</Words>
  <Characters>273</Characters>
  <Application>Microsoft Office Word</Application>
  <DocSecurity>4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Mariana Morgan</dc:creator>
  <cp:keywords/>
  <dc:description/>
  <cp:lastModifiedBy>Mariana Morgan</cp:lastModifiedBy>
  <cp:revision>2</cp:revision>
  <dcterms:created xsi:type="dcterms:W3CDTF">2023-08-07T20:55:00Z</dcterms:created>
  <dcterms:modified xsi:type="dcterms:W3CDTF">2023-08-07T20:55:00Z</dcterms:modified>
</cp:coreProperties>
</file>